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1" w:val="0000"/>
      </w:tblPr>
      <w:tblGrid>
        <w:gridCol w:w="5636"/>
        <w:gridCol w:w="4252"/>
      </w:tblGrid>
      <w:tr>
        <w:trPr/>
        <w:tc>
          <w:tcPr>
            <w:tcW w:w="5636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ind w:right="54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Принято:</w:t>
            </w:r>
          </w:p>
          <w:p>
            <w:pPr>
              <w:pStyle w:val="Normal"/>
              <w:widowControl w:val="false"/>
              <w:spacing w:lineRule="auto" w:line="276"/>
              <w:ind w:right="54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Общем собрании работников</w:t>
            </w:r>
          </w:p>
          <w:p>
            <w:pPr>
              <w:pStyle w:val="Normal"/>
              <w:widowControl w:val="false"/>
              <w:spacing w:lineRule="auto" w:line="276"/>
              <w:ind w:right="54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 №4</w:t>
            </w:r>
          </w:p>
          <w:p>
            <w:pPr>
              <w:pStyle w:val="Normal"/>
              <w:widowControl w:val="false"/>
              <w:spacing w:lineRule="auto" w:line="276"/>
              <w:ind w:right="54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24.08.2026г.</w:t>
            </w:r>
          </w:p>
        </w:tc>
        <w:tc>
          <w:tcPr>
            <w:tcW w:w="4252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ind w:right="54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Утверждаю:</w:t>
            </w:r>
          </w:p>
          <w:p>
            <w:pPr>
              <w:pStyle w:val="Normal"/>
              <w:widowControl w:val="false"/>
              <w:spacing w:lineRule="auto" w:line="276"/>
              <w:ind w:right="54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 МДОУ № 15</w:t>
            </w:r>
          </w:p>
          <w:p>
            <w:pPr>
              <w:pStyle w:val="Normal"/>
              <w:widowControl w:val="false"/>
              <w:spacing w:lineRule="auto" w:line="276"/>
              <w:ind w:right="54" w:hanging="0"/>
              <w:rPr>
                <w:sz w:val="28"/>
              </w:rPr>
            </w:pPr>
            <w:r>
              <w:rPr>
                <w:sz w:val="28"/>
                <w:szCs w:val="28"/>
              </w:rPr>
              <w:t>________Н.А. Чикина</w:t>
            </w:r>
          </w:p>
          <w:p>
            <w:pPr>
              <w:pStyle w:val="Normal"/>
              <w:widowControl w:val="false"/>
              <w:spacing w:lineRule="auto" w:line="276"/>
              <w:ind w:right="54" w:hanging="0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Приказ № </w:t>
            </w:r>
            <w:r>
              <w:rPr>
                <w:sz w:val="28"/>
                <w:szCs w:val="28"/>
              </w:rPr>
              <w:t>28</w:t>
            </w:r>
            <w:r>
              <w:rPr>
                <w:sz w:val="28"/>
                <w:szCs w:val="28"/>
              </w:rPr>
              <w:t xml:space="preserve">   от 24.08.2026г.</w:t>
            </w:r>
          </w:p>
          <w:p>
            <w:pPr>
              <w:pStyle w:val="Normal"/>
              <w:widowControl w:val="false"/>
              <w:spacing w:lineRule="auto" w:line="276"/>
              <w:ind w:right="54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ind w:right="54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4" w:hanging="0"/>
        <w:jc w:val="both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ind w:right="54" w:hanging="0"/>
        <w:jc w:val="both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ind w:right="54" w:hanging="0"/>
        <w:jc w:val="both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ind w:right="54" w:hanging="0"/>
        <w:jc w:val="both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spacing w:lineRule="auto" w:line="360"/>
        <w:ind w:right="54" w:hanging="0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spacing w:lineRule="auto" w:line="360"/>
        <w:ind w:right="54" w:hanging="0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spacing w:lineRule="auto" w:line="360"/>
        <w:ind w:right="54" w:hanging="0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spacing w:lineRule="auto" w:line="360"/>
        <w:ind w:right="54" w:hanging="0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spacing w:lineRule="auto" w:line="360"/>
        <w:ind w:right="54" w:hanging="0"/>
        <w:jc w:val="center"/>
        <w:rPr>
          <w:b/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Положение</w:t>
      </w:r>
    </w:p>
    <w:p>
      <w:pPr>
        <w:pStyle w:val="Normal"/>
        <w:spacing w:lineRule="auto" w:line="360"/>
        <w:ind w:right="20" w:hanging="0"/>
        <w:jc w:val="center"/>
        <w:rPr>
          <w:b/>
          <w:b/>
          <w:bCs/>
          <w:color w:val="000000" w:themeColor="text1"/>
          <w:sz w:val="32"/>
          <w:szCs w:val="32"/>
        </w:rPr>
      </w:pPr>
      <w:r>
        <w:rPr>
          <w:b/>
          <w:bCs/>
          <w:color w:val="000000" w:themeColor="text1"/>
          <w:sz w:val="32"/>
          <w:szCs w:val="32"/>
        </w:rPr>
        <w:t xml:space="preserve">о </w:t>
      </w:r>
      <w:r>
        <w:rPr>
          <w:b/>
          <w:color w:val="000000" w:themeColor="text1"/>
          <w:sz w:val="32"/>
          <w:szCs w:val="32"/>
        </w:rPr>
        <w:t>Совете родителей (законных представителей) воспитанников</w:t>
      </w:r>
    </w:p>
    <w:p>
      <w:pPr>
        <w:pStyle w:val="22"/>
        <w:shd w:val="clear" w:color="auto" w:fill="auto"/>
        <w:tabs>
          <w:tab w:val="clear" w:pos="708"/>
          <w:tab w:val="left" w:pos="466" w:leader="none"/>
        </w:tabs>
        <w:spacing w:lineRule="auto" w:line="360" w:before="0" w:after="0"/>
        <w:ind w:right="54" w:hanging="0"/>
        <w:jc w:val="center"/>
        <w:rPr>
          <w:sz w:val="28"/>
        </w:rPr>
      </w:pPr>
      <w:r>
        <w:rPr>
          <w:b/>
          <w:color w:val="000000" w:themeColor="text1"/>
          <w:sz w:val="32"/>
          <w:szCs w:val="32"/>
        </w:rPr>
        <w:t xml:space="preserve">Муниципального дошкольного образовательного учреждения                      детского сада №15 </w:t>
      </w:r>
    </w:p>
    <w:p>
      <w:pPr>
        <w:pStyle w:val="22"/>
        <w:shd w:val="clear" w:color="auto" w:fill="auto"/>
        <w:tabs>
          <w:tab w:val="clear" w:pos="708"/>
          <w:tab w:val="left" w:pos="466" w:leader="none"/>
        </w:tabs>
        <w:spacing w:lineRule="auto" w:line="240" w:before="0" w:after="0"/>
        <w:ind w:right="54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2"/>
        <w:shd w:val="clear" w:color="auto" w:fill="auto"/>
        <w:tabs>
          <w:tab w:val="clear" w:pos="708"/>
          <w:tab w:val="left" w:pos="466" w:leader="none"/>
        </w:tabs>
        <w:spacing w:lineRule="auto" w:line="240" w:before="0" w:after="0"/>
        <w:ind w:right="54" w:hanging="0"/>
        <w:rPr/>
      </w:pPr>
      <w:r>
        <w:rPr/>
      </w:r>
    </w:p>
    <w:p>
      <w:pPr>
        <w:pStyle w:val="22"/>
        <w:shd w:val="clear" w:color="auto" w:fill="auto"/>
        <w:tabs>
          <w:tab w:val="clear" w:pos="708"/>
          <w:tab w:val="left" w:pos="466" w:leader="none"/>
        </w:tabs>
        <w:spacing w:lineRule="auto" w:line="240" w:before="0" w:after="0"/>
        <w:ind w:right="54" w:hanging="0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22"/>
        <w:shd w:val="clear" w:color="auto" w:fill="auto"/>
        <w:tabs>
          <w:tab w:val="clear" w:pos="708"/>
          <w:tab w:val="left" w:pos="466" w:leader="none"/>
        </w:tabs>
        <w:spacing w:lineRule="auto" w:line="240" w:before="0" w:after="0"/>
        <w:ind w:right="54" w:hanging="0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22"/>
        <w:shd w:val="clear" w:color="auto" w:fill="auto"/>
        <w:tabs>
          <w:tab w:val="clear" w:pos="708"/>
          <w:tab w:val="left" w:pos="466" w:leader="none"/>
        </w:tabs>
        <w:spacing w:lineRule="auto" w:line="240" w:before="0" w:after="0"/>
        <w:ind w:right="54" w:hanging="0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22"/>
        <w:shd w:val="clear" w:color="auto" w:fill="auto"/>
        <w:tabs>
          <w:tab w:val="clear" w:pos="708"/>
          <w:tab w:val="left" w:pos="466" w:leader="none"/>
        </w:tabs>
        <w:spacing w:lineRule="auto" w:line="240" w:before="0" w:after="0"/>
        <w:ind w:right="54" w:hanging="0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22"/>
        <w:shd w:val="clear" w:color="auto" w:fill="auto"/>
        <w:tabs>
          <w:tab w:val="clear" w:pos="708"/>
          <w:tab w:val="left" w:pos="466" w:leader="none"/>
        </w:tabs>
        <w:spacing w:lineRule="auto" w:line="240" w:before="0" w:after="0"/>
        <w:ind w:right="54" w:hanging="0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22"/>
        <w:shd w:val="clear" w:color="auto" w:fill="auto"/>
        <w:tabs>
          <w:tab w:val="clear" w:pos="708"/>
          <w:tab w:val="left" w:pos="466" w:leader="none"/>
        </w:tabs>
        <w:spacing w:lineRule="auto" w:line="240" w:before="0" w:after="0"/>
        <w:ind w:right="54" w:hanging="0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22"/>
        <w:shd w:val="clear" w:color="auto" w:fill="auto"/>
        <w:tabs>
          <w:tab w:val="clear" w:pos="708"/>
          <w:tab w:val="left" w:pos="466" w:leader="none"/>
        </w:tabs>
        <w:spacing w:lineRule="auto" w:line="240" w:before="0" w:after="0"/>
        <w:ind w:right="54" w:hanging="0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22"/>
        <w:shd w:val="clear" w:color="auto" w:fill="auto"/>
        <w:tabs>
          <w:tab w:val="clear" w:pos="708"/>
          <w:tab w:val="left" w:pos="466" w:leader="none"/>
        </w:tabs>
        <w:spacing w:lineRule="auto" w:line="240" w:before="0" w:after="0"/>
        <w:ind w:right="54" w:hanging="0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22"/>
        <w:shd w:val="clear" w:color="auto" w:fill="auto"/>
        <w:tabs>
          <w:tab w:val="clear" w:pos="708"/>
          <w:tab w:val="left" w:pos="466" w:leader="none"/>
        </w:tabs>
        <w:spacing w:lineRule="auto" w:line="240" w:before="0" w:after="0"/>
        <w:ind w:right="54" w:hanging="0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22"/>
        <w:shd w:val="clear" w:color="auto" w:fill="auto"/>
        <w:tabs>
          <w:tab w:val="clear" w:pos="708"/>
          <w:tab w:val="left" w:pos="466" w:leader="none"/>
        </w:tabs>
        <w:spacing w:lineRule="auto" w:line="240" w:before="0" w:after="0"/>
        <w:ind w:right="54" w:hanging="0"/>
        <w:jc w:val="center"/>
        <w:rPr>
          <w:sz w:val="28"/>
          <w:szCs w:val="28"/>
        </w:rPr>
      </w:pPr>
      <w:r>
        <w:rPr>
          <w:sz w:val="28"/>
          <w:szCs w:val="28"/>
        </w:rPr>
        <w:t>2026 год</w:t>
      </w:r>
    </w:p>
    <w:p>
      <w:pPr>
        <w:pStyle w:val="22"/>
        <w:shd w:val="clear" w:color="auto" w:fill="auto"/>
        <w:tabs>
          <w:tab w:val="clear" w:pos="708"/>
          <w:tab w:val="left" w:pos="466" w:leader="none"/>
        </w:tabs>
        <w:spacing w:lineRule="auto" w:line="240" w:before="0" w:after="0"/>
        <w:ind w:right="54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b/>
          <w:b/>
          <w:color w:val="000000" w:themeColor="text1"/>
          <w:sz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</w:rPr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b/>
          <w:b/>
          <w:color w:val="000000" w:themeColor="text1"/>
          <w:sz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</w:rPr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b/>
          <w:b/>
          <w:color w:val="000000" w:themeColor="text1"/>
          <w:sz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</w:rPr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b/>
          <w:b/>
          <w:bCs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 w:themeColor="text1"/>
          <w:sz w:val="28"/>
          <w:szCs w:val="28"/>
        </w:rPr>
        <w:t>1. Общие положения</w:t>
      </w:r>
    </w:p>
    <w:p>
      <w:pPr>
        <w:pStyle w:val="Normal"/>
        <w:spacing w:lineRule="auto" w:line="276"/>
        <w:ind w:right="-76" w:hang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1.1.</w:t>
      </w:r>
      <w:r>
        <w:rPr>
          <w:color w:val="000000" w:themeColor="text1"/>
          <w:sz w:val="28"/>
          <w:szCs w:val="28"/>
        </w:rPr>
        <w:t xml:space="preserve"> Настоящее Положение о Совете родителей (законных представителей) воспитанников является локальным нормативным актом, разработано для муниципального дошкольного образовательного учреждения  детского сада №15  (далее –ДОУ) в соответствии</w:t>
      </w:r>
      <w:r>
        <w:rPr>
          <w:bCs/>
          <w:color w:val="000000" w:themeColor="text1"/>
          <w:sz w:val="28"/>
          <w:szCs w:val="28"/>
        </w:rPr>
        <w:t xml:space="preserve"> с Федеральным законом </w:t>
      </w:r>
      <w:r>
        <w:rPr>
          <w:color w:val="000000" w:themeColor="text1"/>
          <w:sz w:val="28"/>
          <w:szCs w:val="28"/>
        </w:rPr>
        <w:t>от 29.12.2012 № 273-ФЗ «Об образовании в Российской Федерации» с изменениями от 28 февраля 2025 года, Семейным кодексом Российской Федерации, Приказом Министерства просвещения Российской Федерации от 31 июля 2020 г. № 373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Федеральным законом от 08.05.10 № 83-ФЗ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 с изменениями от 25 января 2024 года, Конвенцией ООН о правах ребенка, с Уставом ДОУ и регламентирует отношения между ДОУ и родительской общественностью – родителями (законными представителями) несовершеннолетних обучающихся ДОУ и определяет структуру, срок полномочий, компетенцию, порядок формирования и деятельности Совета родителей, порядок принятия решения и их исполнения.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1.2.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Данное </w:t>
      </w:r>
      <w:r>
        <w:rPr>
          <w:rFonts w:eastAsia="Times New Roman" w:cs="Times New Roman" w:ascii="Times New Roman" w:hAnsi="Times New Roman"/>
          <w:iCs/>
          <w:color w:val="000000" w:themeColor="text1"/>
          <w:sz w:val="28"/>
          <w:szCs w:val="28"/>
        </w:rPr>
        <w:t xml:space="preserve">Положение о Совете родителей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(законных представителей) воспитанников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обозначает основные задачи, функции, права и ответственность Совета, определяет организацию управления и работы, делопроизводство, а также регламентирует создание, ликвидацию и реорганизацию Совета родителей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(законных представителей) воспитанников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дошкольного образовательного учреждения.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1.3.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Совет родителей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(законных представителей) воспитанников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>является постоянным коллегиальным органом общественного самоуправления ДОУ, создается в целях учета мнения родителей (законных представителей) воспитанников по вопросам управления детским садом и при принятии локальных нормативных актов, затрагивающих права и законные интересы воспитанников и их родителей (законных представителей). Создается по инициативе родителей (законных представителей) воспитанников, действует в целях развития и совершенствования образовательной и воспитательной деятельности, взаимодействия родительской общественности и дошкольного образовательного учреждения.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1.4.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В состав совета родителей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(законных представителей) воспитанников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>входят представителя - родители (законные представители) воспитанников, по одному человеку от каждой группы. Представители в совет родителей детского сада избираются ежегодно на родительских собраниях по группам в начале учебного года.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1.5.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Совет родителей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(законных представителей) воспитанников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осуществляет деятельность в ДОУ на основании Положения о Совете родителей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(законных представителей) воспитанников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и правомочен выносить решения при наличии на заседании не менее половины своего состава. Решения принимаются простым большинством голосов.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1.6.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Из своего состава Совет родителей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(законных представителей) воспитанников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избирает председателя (в зависимости от численного состава могут избираться заместители председателя, секретарь).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1.7.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Совет родителей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(законных представителей) воспитанников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>работает по разработанному и принятому им регламенту работы и плану, которые согласуются с заведующим.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1.8.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Осуществление членами Совета родителей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(законных представителей) воспитанников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>своих функций производится на безвозмездной основе.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1.9.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Решения Совета родителей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(законных представителей) воспитанников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рассматриваются на Педагогическом совете и при необходимости на Общем собрании работников. О своей работе Совет родителей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(законных представителей) воспитанников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>отчитывается перед Родительским собранием не реже двух раз в год.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1.10.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Решения Совета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(законных представителей) воспитанников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>являются рекомендательными. Обязательными для исполнения являются только те решения, в целях реализации которых, издается приказ по дошкольному образовательному учреждению.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color w:val="000000" w:themeColor="text1"/>
          <w:sz w:val="28"/>
          <w:szCs w:val="28"/>
        </w:rPr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b/>
          <w:b/>
          <w:bCs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 w:themeColor="text1"/>
          <w:sz w:val="28"/>
          <w:szCs w:val="28"/>
        </w:rPr>
        <w:t>2. Цели и задачи Совета родителей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2.1.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Целью Совета родителей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(законных представителей) воспитанников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является обеспечение постоянной и систематической связи детского сада с родителями (законными представителями) воспитанников, оказание содействия педагогической пропаганде для успешного решения задач всестороннего развития детей дошкольного возраста в соответствии с </w:t>
      </w:r>
      <w:r>
        <w:rPr>
          <w:rFonts w:eastAsia="Times New Roman" w:cs="Times New Roman" w:ascii="Times New Roman" w:hAnsi="Times New Roman"/>
          <w:bCs/>
          <w:color w:val="000000" w:themeColor="text1"/>
          <w:sz w:val="28"/>
          <w:szCs w:val="28"/>
        </w:rPr>
        <w:t>ФГОС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дошкольного образования.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2.2.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Основными задачами Совета родителей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(законных представителей) воспитанников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являются 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2.2.1.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Содействие администрации дошкольного образовательного учреждения: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в совершенствовании условий для осуществления воспитательно-образовательной деятельности, охраны жизни и здоровья воспитанников, свободного развития личности; 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в защите законных прав и интересов воспитанников детского сада; 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в организации и проведении мероприятий. 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2.2.2.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Организация работы с родителями (законными представителями) воспитанников дошкольного образовательного учреждения по разъяснению их прав и обязанностей, значения всестороннего воспитания ребенка в семье.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color w:val="000000" w:themeColor="text1"/>
          <w:sz w:val="28"/>
          <w:szCs w:val="28"/>
        </w:rPr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b/>
          <w:b/>
          <w:bCs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 w:themeColor="text1"/>
          <w:sz w:val="28"/>
          <w:szCs w:val="28"/>
        </w:rPr>
        <w:t>3. Функции Совета родителей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3.1.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Содействует обеспечению оптимальных условий для организации образовательной деятельности (подготовки наглядных методических пособий).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3.2.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Координирует деятельность Советов родителей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(законных представителей) воспитателей группы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>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3.3.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Проводит разъяснительную и консультативную работу среди родителей (законных представителей) воспитанников дошкольного образовательного учреждения об их правах и обязанностях.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3.4.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Оказывает содействие установлению связей педагогов с семьями воспитанников в соответствии с </w:t>
      </w:r>
      <w:hyperlink r:id="rId2">
        <w:r>
          <w:rPr>
            <w:rFonts w:eastAsia="Times New Roman" w:cs="Times New Roman" w:ascii="Times New Roman" w:hAnsi="Times New Roman"/>
            <w:color w:val="000000" w:themeColor="text1"/>
            <w:sz w:val="28"/>
            <w:szCs w:val="28"/>
          </w:rPr>
          <w:t>Положением о взаимодействии ДОУ с семьями воспитанников</w:t>
        </w:r>
      </w:hyperlink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>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3.5.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Совместно с администрацией дошкольного образовательного учреждения контролирует организацию качества питания воспитанников, медицинского обслуживания.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3.6.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Вносит предложения на рассмотрение администрации ДОУ по вопросам организации воспитательно-образовательной деятельности.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3.7.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Принимает участие в организации безопасных условий осуществления воспитательно-образовательной деятельности, соблюдения санитарно-гигиенических правил и норм, в проведении оздоровительных мероприятий.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3.8.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Оказывает содействие администрации в организации общих родительских собраний и родительских конференций по обмену опытом семейного и общественного воспитания, докладов и лекций для родителей (законных представителей).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3.9.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Оказывает содействие в организации и активном участии родителей в конкурсах, соревнованиях и других массовых мероприятиях для 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3.15.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Взаимодействует с другими органами самоуправления дошкольного учреждения по вопросам проведения мероприятий в детском саду и другим вопросам, относящимся к компетенции Совета.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color w:val="000000" w:themeColor="text1"/>
          <w:sz w:val="28"/>
          <w:szCs w:val="28"/>
        </w:rPr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b/>
          <w:b/>
          <w:bCs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 w:themeColor="text1"/>
          <w:sz w:val="28"/>
          <w:szCs w:val="28"/>
        </w:rPr>
        <w:t>4. Организация управления и деятельности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4.1.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В состав Совета родителей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(законных представителей) воспитанников 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>входят председатели советов родителей групп по 1 человеку от каждой группы. Представители избираются ежегодно на групповых родительских собраниях в начале учебного года.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4.2.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Численный состав Совета дошкольное образовательное учреждение определяет самостоятельно.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4.3.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Совет родителей дошкольного образовательного учреждения выбирает из своего состава председателя и секретаря сроком на 1 учебный год.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4.4.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В необходимых случаях на заседание Совета родителей приглашаются:</w:t>
      </w:r>
    </w:p>
    <w:p>
      <w:pPr>
        <w:pStyle w:val="NoSpacing"/>
        <w:numPr>
          <w:ilvl w:val="0"/>
          <w:numId w:val="2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заведующий, педагогические и медицинские работники дошкольного образовательного учреждения; </w:t>
      </w:r>
    </w:p>
    <w:p>
      <w:pPr>
        <w:pStyle w:val="NoSpacing"/>
        <w:numPr>
          <w:ilvl w:val="0"/>
          <w:numId w:val="2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представители общественных организаций, родители представители Учредителя. 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4.5.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Лица, приглашенные на заседание Совета родителей, пользуются правом совещательного голоса.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4.6.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Совет работает по разработанному и принятому им регламенту работы и плану, разработанными в соответствии с планом работы ДОУ. План работы согласовывается с заведующим дошкольным образовательным учреждением и утверждается на заседании Совета родителей.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4.7.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Председатель организует деятельность Совета родителей ДОУ:</w:t>
      </w:r>
    </w:p>
    <w:p>
      <w:pPr>
        <w:pStyle w:val="NoSpacing"/>
        <w:numPr>
          <w:ilvl w:val="0"/>
          <w:numId w:val="3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совместно с заведующим дошкольным образовательным учреждением организует подготовку и проведение заседаний совета; </w:t>
      </w:r>
    </w:p>
    <w:p>
      <w:pPr>
        <w:pStyle w:val="NoSpacing"/>
        <w:numPr>
          <w:ilvl w:val="0"/>
          <w:numId w:val="3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определяет повестку дня; </w:t>
      </w:r>
    </w:p>
    <w:p>
      <w:pPr>
        <w:pStyle w:val="NoSpacing"/>
        <w:numPr>
          <w:ilvl w:val="0"/>
          <w:numId w:val="3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контролирует выполнение решений родительского совета; </w:t>
      </w:r>
    </w:p>
    <w:p>
      <w:pPr>
        <w:pStyle w:val="NoSpacing"/>
        <w:numPr>
          <w:ilvl w:val="0"/>
          <w:numId w:val="3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взаимодействует с заведующим по вопросам самоуправления. 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4.8.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Совет родителей созывается Председателем по мере необходимости, но не реже одного раза в квартал.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4.9.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Заседание родительского совета дошкольного образовательного учреждения правомочно, если на нем присутствовало не менее половины его состава.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4.10.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Решения Совета принимаются тайным или открытым голосованием большинством голосов присутствующих. Форму голосования Совета родителей устанавливает в каждом конкретном случае.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4.11.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Совет родителей подотчётен родительскому собранию, которому периодически (не реже 1раза в год) докладывает о выполнении ранее принятых решений.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4.12.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Члены Совета родителей работают на общественных началах. Каждый член Совета имеет определённые обязанности и осуществляет свои функции на безвозмездной основе.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color w:val="000000" w:themeColor="text1"/>
          <w:sz w:val="28"/>
          <w:szCs w:val="28"/>
        </w:rPr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b/>
          <w:b/>
          <w:bCs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 w:themeColor="text1"/>
          <w:sz w:val="28"/>
          <w:szCs w:val="28"/>
        </w:rPr>
        <w:t>5. Права и обязанности Совета родителей ДОУ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5.1.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Совет родителей имеет право:</w:t>
      </w:r>
    </w:p>
    <w:p>
      <w:pPr>
        <w:pStyle w:val="NoSpacing"/>
        <w:numPr>
          <w:ilvl w:val="0"/>
          <w:numId w:val="4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принимать участие в обсуждении локальных актов дошкольного образовательного учреждения; </w:t>
      </w:r>
    </w:p>
    <w:p>
      <w:pPr>
        <w:pStyle w:val="NoSpacing"/>
        <w:numPr>
          <w:ilvl w:val="0"/>
          <w:numId w:val="4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разрабатывать и принимать локальные акты (о групповом родительском совете, о постоянных и временных комиссиях Совета). </w:t>
      </w:r>
    </w:p>
    <w:p>
      <w:pPr>
        <w:pStyle w:val="NoSpacing"/>
        <w:numPr>
          <w:ilvl w:val="0"/>
          <w:numId w:val="4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вносить заведующему ДОУ предложения по организации работы педагогического, медицинского и обслуживающего персонала и получать информацию о результатах их рассмотрения; </w:t>
      </w:r>
    </w:p>
    <w:p>
      <w:pPr>
        <w:pStyle w:val="NoSpacing"/>
        <w:numPr>
          <w:ilvl w:val="0"/>
          <w:numId w:val="4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вносить предложения органам самоуправления дошкольного образовательного учреждения и получать информацию о результатах их рассмотрения. </w:t>
      </w:r>
    </w:p>
    <w:p>
      <w:pPr>
        <w:pStyle w:val="NoSpacing"/>
        <w:numPr>
          <w:ilvl w:val="0"/>
          <w:numId w:val="4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заслушивать доклады заведующего о состоянии и перспективах работы детского сада и по отдельным вопросам, интересующим родителей (законных представителей) воспитанников; </w:t>
      </w:r>
    </w:p>
    <w:p>
      <w:pPr>
        <w:pStyle w:val="NoSpacing"/>
        <w:numPr>
          <w:ilvl w:val="0"/>
          <w:numId w:val="4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свободно распространять информацию о своей деятельности; </w:t>
      </w:r>
    </w:p>
    <w:p>
      <w:pPr>
        <w:pStyle w:val="NoSpacing"/>
        <w:numPr>
          <w:ilvl w:val="0"/>
          <w:numId w:val="4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систематически контролировать качество питания; </w:t>
      </w:r>
    </w:p>
    <w:p>
      <w:pPr>
        <w:pStyle w:val="NoSpacing"/>
        <w:numPr>
          <w:ilvl w:val="0"/>
          <w:numId w:val="4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вызывать на свои заседания родителей (законных представителей) воспитанников по представлениям (решениям) групповых родительских советов. </w:t>
      </w:r>
    </w:p>
    <w:p>
      <w:pPr>
        <w:pStyle w:val="NoSpacing"/>
        <w:numPr>
          <w:ilvl w:val="0"/>
          <w:numId w:val="4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давать разъяснения и принимать меры по рассматриваемым обращениям граждан в пределах заявленной компетенции; </w:t>
      </w:r>
    </w:p>
    <w:p>
      <w:pPr>
        <w:pStyle w:val="NoSpacing"/>
        <w:numPr>
          <w:ilvl w:val="0"/>
          <w:numId w:val="4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пропагандировать передовой опыт семейного воспитания; </w:t>
      </w:r>
    </w:p>
    <w:p>
      <w:pPr>
        <w:pStyle w:val="NoSpacing"/>
        <w:numPr>
          <w:ilvl w:val="0"/>
          <w:numId w:val="4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выносить общественное порицание родителям, уклоняющимся от воспитания детей в семье; </w:t>
      </w:r>
    </w:p>
    <w:p>
      <w:pPr>
        <w:pStyle w:val="NoSpacing"/>
        <w:numPr>
          <w:ilvl w:val="0"/>
          <w:numId w:val="4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поощрять родителей (законных представителей) воспитанников за активную работу в Совете, оказание помощи в проведении массовых мероприятий, и т.д.; </w:t>
      </w:r>
    </w:p>
    <w:p>
      <w:pPr>
        <w:pStyle w:val="NoSpacing"/>
        <w:numPr>
          <w:ilvl w:val="0"/>
          <w:numId w:val="4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организовывать постоянные или временные комиссии под руководством членов Совета родителей для исполнения своих функций; </w:t>
      </w:r>
    </w:p>
    <w:p>
      <w:pPr>
        <w:pStyle w:val="NoSpacing"/>
        <w:numPr>
          <w:ilvl w:val="0"/>
          <w:numId w:val="4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устанавливать связь с общественными, государственными, муниципальными и иными предприятиями, профсоюзными и другими организациями по вопросам оказания помощи дошкольному образовательному учреждению. 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5.2.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Члены Совета родителей имеют право:</w:t>
      </w:r>
    </w:p>
    <w:p>
      <w:pPr>
        <w:pStyle w:val="NoSpacing"/>
        <w:numPr>
          <w:ilvl w:val="0"/>
          <w:numId w:val="5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участвовать в деятельности во всех проводимых родительским советом мероприятиях; </w:t>
      </w:r>
    </w:p>
    <w:p>
      <w:pPr>
        <w:pStyle w:val="NoSpacing"/>
        <w:numPr>
          <w:ilvl w:val="0"/>
          <w:numId w:val="5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избирать и быть избранным в руководящие органы Совета родителей; </w:t>
      </w:r>
    </w:p>
    <w:p>
      <w:pPr>
        <w:pStyle w:val="NoSpacing"/>
        <w:numPr>
          <w:ilvl w:val="0"/>
          <w:numId w:val="5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обсуждать любые вопросы деятельности Совета и вносить предложения по улучшению его работы; </w:t>
      </w:r>
    </w:p>
    <w:p>
      <w:pPr>
        <w:pStyle w:val="NoSpacing"/>
        <w:numPr>
          <w:ilvl w:val="0"/>
          <w:numId w:val="5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участвовать в управлении родительским советом; </w:t>
      </w:r>
    </w:p>
    <w:p>
      <w:pPr>
        <w:pStyle w:val="NoSpacing"/>
        <w:numPr>
          <w:ilvl w:val="0"/>
          <w:numId w:val="5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по своей инициативе или по просьбе родителей (законных представителей) вносить на рассмотрение Совета родителей вопросы, связанные с улучшением работы дошкольного образовательного учреждения; </w:t>
      </w:r>
    </w:p>
    <w:p>
      <w:pPr>
        <w:pStyle w:val="NoSpacing"/>
        <w:numPr>
          <w:ilvl w:val="0"/>
          <w:numId w:val="5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вносить предложения о необходимости изменений и дополнений в Положение о Совете родителей дошкольного образовательного учреждения; </w:t>
      </w:r>
    </w:p>
    <w:p>
      <w:pPr>
        <w:pStyle w:val="NoSpacing"/>
        <w:numPr>
          <w:ilvl w:val="0"/>
          <w:numId w:val="5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выйти из числа членов Совета по собственному желанию; </w:t>
      </w:r>
    </w:p>
    <w:p>
      <w:pPr>
        <w:pStyle w:val="NoSpacing"/>
        <w:numPr>
          <w:ilvl w:val="0"/>
          <w:numId w:val="5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получать информацию о деятельности родительского совета. 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5.3.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Члены Совета родителей обязаны:</w:t>
      </w:r>
    </w:p>
    <w:p>
      <w:pPr>
        <w:pStyle w:val="NoSpacing"/>
        <w:numPr>
          <w:ilvl w:val="0"/>
          <w:numId w:val="6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принимать участие в работе родительского совета и выполнять его решения; </w:t>
      </w:r>
    </w:p>
    <w:p>
      <w:pPr>
        <w:pStyle w:val="NoSpacing"/>
        <w:numPr>
          <w:ilvl w:val="0"/>
          <w:numId w:val="6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участвовать в мероприятиях, проводимых Советом или родительскими советами групп, а также в реализации проектов и программ Совета родителей дошкольного образовательного учреждения. 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5.4.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Председатель:</w:t>
      </w:r>
    </w:p>
    <w:p>
      <w:pPr>
        <w:pStyle w:val="NoSpacing"/>
        <w:numPr>
          <w:ilvl w:val="0"/>
          <w:numId w:val="7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организует выполнение решений, принятых на предыдущем заседании Совета родителей; </w:t>
      </w:r>
    </w:p>
    <w:p>
      <w:pPr>
        <w:pStyle w:val="NoSpacing"/>
        <w:numPr>
          <w:ilvl w:val="0"/>
          <w:numId w:val="7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взаимодействует с Учредителем, Педагогическим советом ДОУ и другими лицами и организациями по вопросам функционирования и развития детского сада; </w:t>
      </w:r>
    </w:p>
    <w:p>
      <w:pPr>
        <w:pStyle w:val="NoSpacing"/>
        <w:numPr>
          <w:ilvl w:val="0"/>
          <w:numId w:val="7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координирует деятельность родительского совета, осуществляет работу по реализации программ, проектов и планов; </w:t>
      </w:r>
    </w:p>
    <w:p>
      <w:pPr>
        <w:pStyle w:val="NoSpacing"/>
        <w:numPr>
          <w:ilvl w:val="0"/>
          <w:numId w:val="7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представляет Совет перед администрацией, органами власти и Управлением дошкольного образования. 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5.5.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Председатель имеет право делегировать свои полномочия членам Совета родителей.</w:t>
        <w:br/>
      </w: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5.6.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Председатель Совета родителей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(законных представителей) воспитанников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может присутствовать (с последующим информированием Совета) на отдельных заседаниях Педагогического совета, других органов самоуправления по вопросам, относящимся к компетенции Совета.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5.7.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Члены Совета родителей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(законных представителей) воспитанников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>, не принимающие активное участие в его работе, по представлению Председателя, могут быть отозваны решением Родительского собрания до сроков перевыборов комитета, на их место избираются другие.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b/>
          <w:b/>
          <w:bCs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 w:themeColor="text1"/>
          <w:sz w:val="28"/>
          <w:szCs w:val="28"/>
        </w:rPr>
        <w:t>6. Ответственность Совета родителей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6.1.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Совет родителей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(законных представителей) воспитанников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ответственен:</w:t>
      </w:r>
    </w:p>
    <w:p>
      <w:pPr>
        <w:pStyle w:val="NoSpacing"/>
        <w:numPr>
          <w:ilvl w:val="0"/>
          <w:numId w:val="8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за выполнение плана работы; </w:t>
      </w:r>
    </w:p>
    <w:p>
      <w:pPr>
        <w:pStyle w:val="NoSpacing"/>
        <w:numPr>
          <w:ilvl w:val="0"/>
          <w:numId w:val="8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за выполнение решений, рекомендаций Совета; </w:t>
      </w:r>
    </w:p>
    <w:p>
      <w:pPr>
        <w:pStyle w:val="NoSpacing"/>
        <w:numPr>
          <w:ilvl w:val="0"/>
          <w:numId w:val="8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за установление взаимопонимания между руководством дошкольного образовательного учреждения и родителями (законными представителями) воспитанников в вопросах семейного и общественного воспитания; </w:t>
      </w:r>
    </w:p>
    <w:p>
      <w:pPr>
        <w:pStyle w:val="NoSpacing"/>
        <w:numPr>
          <w:ilvl w:val="0"/>
          <w:numId w:val="8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за качественное принятие решений в соответствии с действующим законодательством; </w:t>
      </w:r>
    </w:p>
    <w:p>
      <w:pPr>
        <w:pStyle w:val="NoSpacing"/>
        <w:numPr>
          <w:ilvl w:val="0"/>
          <w:numId w:val="8"/>
        </w:numPr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за бездействие отдельных членов Совета или всего Совета родителей. 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6.2.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Совет родителей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(законных представителей) воспитанников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в своей деятельности ответственен за соблюдение настоящего Положения о Совете родителей Совет родителей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(законных представителей) воспитанников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ДОУ, соответственно в иной формулировке.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6.3.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Члены Совета родителей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(законных представителей) воспитанников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>, не принимающие участия в его работе, по представлению председателя Совета могут быть отозваны избирателями.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6.4.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Члены Совета родителей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(законных представителей) воспитанников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во главе с его Председателем несут ответственность за эффективность работы Совета родителей перед родительским собранием дошкольного образовательного учреждения.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6.7.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Ликвидация и реорганизация Совета родителей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(законных представителей) воспитанников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</w:rPr>
        <w:t xml:space="preserve"> может производиться по решению общего родительского собрания.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000000" w:themeColor="text1"/>
          <w:sz w:val="28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zh-CN" w:bidi="hi-IN"/>
      </w:rPr>
    </w:rPrDefault>
    <w:pPrDefault>
      <w:pPr>
        <w:suppressAutoHyphens w:val="true"/>
      </w:pPr>
    </w:pPrDefault>
  </w:docDefaults>
  <w:latentStyles w:defSemiHidden="1" w:defUnhideWhenUsed="1" w:count="267">
    <w:lsdException w:name="Bibliography" w:uiPriority="37"/>
    <w:lsdException w:name="Book Title" w:uiPriority="33" w:semiHidden="0" w:unhideWhenUsed="0" w:qFormat="1"/>
    <w:lsdException w:name="caption" w:uiPriority="35" w:qFormat="1"/>
    <w:lsdException w:name="Colorful Grid" w:uiPriority="73" w:semiHidden="0" w:unhideWhenUsed="0"/>
    <w:lsdException w:name="Colorful Grid Accent 1" w:uiPriority="73" w:semiHidden="0" w:unhideWhenUsed="0"/>
    <w:lsdException w:name="Colorful Grid Accent 2" w:uiPriority="73" w:semiHidden="0" w:unhideWhenUsed="0"/>
    <w:lsdException w:name="Colorful Grid Accent 3" w:uiPriority="73" w:semiHidden="0" w:unhideWhenUsed="0"/>
    <w:lsdException w:name="Colorful Grid Accent 4" w:uiPriority="73" w:semiHidden="0" w:unhideWhenUsed="0"/>
    <w:lsdException w:name="Colorful Grid Accent 5" w:uiPriority="73" w:semiHidden="0" w:unhideWhenUsed="0"/>
    <w:lsdException w:name="Colorful Grid Accent 6" w:uiPriority="73" w:semiHidden="0" w:unhideWhenUsed="0"/>
    <w:lsdException w:name="Colorful List" w:uiPriority="72" w:semiHidden="0" w:unhideWhenUsed="0"/>
    <w:lsdException w:name="Colorful List Accent 1" w:uiPriority="72" w:semiHidden="0" w:unhideWhenUsed="0"/>
    <w:lsdException w:name="Colorful List Accent 2" w:uiPriority="72" w:semiHidden="0" w:unhideWhenUsed="0"/>
    <w:lsdException w:name="Colorful List Accent 3" w:uiPriority="72" w:semiHidden="0" w:unhideWhenUsed="0"/>
    <w:lsdException w:name="Colorful List Accent 4" w:uiPriority="72" w:semiHidden="0" w:unhideWhenUsed="0"/>
    <w:lsdException w:name="Colorful List Accent 5" w:uiPriority="72" w:semiHidden="0" w:unhideWhenUsed="0"/>
    <w:lsdException w:name="Colorful List Accent 6" w:uiPriority="72" w:semiHidden="0" w:unhideWhenUsed="0"/>
    <w:lsdException w:name="Colorful Shading" w:uiPriority="71" w:semiHidden="0" w:unhideWhenUsed="0"/>
    <w:lsdException w:name="Colorful Shading Accent 1" w:uiPriority="71" w:semiHidden="0" w:unhideWhenUsed="0"/>
    <w:lsdException w:name="Colorful Shading Accent 2" w:uiPriority="71" w:semiHidden="0" w:unhideWhenUsed="0"/>
    <w:lsdException w:name="Colorful Shading Accent 3" w:uiPriority="71" w:semiHidden="0" w:unhideWhenUsed="0"/>
    <w:lsdException w:name="Colorful Shading Accent 4" w:uiPriority="71" w:semiHidden="0" w:unhideWhenUsed="0"/>
    <w:lsdException w:name="Colorful Shading Accent 5" w:uiPriority="71" w:semiHidden="0" w:unhideWhenUsed="0"/>
    <w:lsdException w:name="Colorful Shading Accent 6" w:uiPriority="71" w:semiHidden="0" w:unhideWhenUsed="0"/>
    <w:lsdException w:name="Dark List" w:uiPriority="70" w:semiHidden="0" w:unhideWhenUsed="0"/>
    <w:lsdException w:name="Dark List Accent 1" w:uiPriority="70" w:semiHidden="0" w:unhideWhenUsed="0"/>
    <w:lsdException w:name="Dark List Accent 2" w:uiPriority="70" w:semiHidden="0" w:unhideWhenUsed="0"/>
    <w:lsdException w:name="Dark List Accent 3" w:uiPriority="70" w:semiHidden="0" w:unhideWhenUsed="0"/>
    <w:lsdException w:name="Dark List Accent 4" w:uiPriority="70" w:semiHidden="0" w:unhideWhenUsed="0"/>
    <w:lsdException w:name="Dark List Accent 5" w:uiPriority="70" w:semiHidden="0" w:unhideWhenUsed="0"/>
    <w:lsdException w:name="Dark List Accent 6" w:uiPriority="70" w:semiHidden="0" w:unhideWhenUsed="0"/>
    <w:lsdException w:name="Default Paragraph Font" w:uiPriority="1"/>
    <w:lsdException w:name="Emphasis" w:uiPriority="2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tense Emphasis" w:uiPriority="21" w:semiHidden="0" w:unhideWhenUsed="0" w:qFormat="1"/>
    <w:lsdException w:name="Intense Quote" w:uiPriority="30" w:semiHidden="0" w:unhideWhenUsed="0" w:qFormat="1"/>
    <w:lsdException w:name="Intense Reference" w:uiPriority="32" w:semiHidden="0" w:unhideWhenUsed="0" w:qFormat="1"/>
    <w:lsdException w:name="Light Grid" w:uiPriority="62" w:semiHidden="0" w:unhideWhenUsed="0"/>
    <w:lsdException w:name="Light Grid Accent 1" w:uiPriority="62" w:semiHidden="0" w:unhideWhenUsed="0"/>
    <w:lsdException w:name="Light Grid Accent 2" w:uiPriority="62" w:semiHidden="0" w:unhideWhenUsed="0"/>
    <w:lsdException w:name="Light Grid Accent 3" w:uiPriority="62" w:semiHidden="0" w:unhideWhenUsed="0"/>
    <w:lsdException w:name="Light Grid Accent 4" w:uiPriority="62" w:semiHidden="0" w:unhideWhenUsed="0"/>
    <w:lsdException w:name="Light Grid Accent 5" w:uiPriority="62" w:semiHidden="0" w:unhideWhenUsed="0"/>
    <w:lsdException w:name="Light Grid Accent 6" w:uiPriority="62" w:semiHidden="0" w:unhideWhenUsed="0"/>
    <w:lsdException w:name="Light List" w:uiPriority="61" w:semiHidden="0" w:unhideWhenUsed="0"/>
    <w:lsdException w:name="Light List Accent 1" w:uiPriority="61" w:semiHidden="0" w:unhideWhenUsed="0"/>
    <w:lsdException w:name="Light List Accent 2" w:uiPriority="61" w:semiHidden="0" w:unhideWhenUsed="0"/>
    <w:lsdException w:name="Light List Accent 3" w:uiPriority="61" w:semiHidden="0" w:unhideWhenUsed="0"/>
    <w:lsdException w:name="Light List Accent 4" w:uiPriority="61" w:semiHidden="0" w:unhideWhenUsed="0"/>
    <w:lsdException w:name="Light List Accent 5" w:uiPriority="61" w:semiHidden="0" w:unhideWhenUsed="0"/>
    <w:lsdException w:name="Light List Accent 6" w:uiPriority="61" w:semiHidden="0" w:unhideWhenUsed="0"/>
    <w:lsdException w:name="Light Shading" w:uiPriority="60" w:semiHidden="0" w:unhideWhenUsed="0"/>
    <w:lsdException w:name="Light Shading Accent 1" w:uiPriority="60" w:semiHidden="0" w:unhideWhenUsed="0"/>
    <w:lsdException w:name="Light Shading Accent 2" w:uiPriority="60" w:semiHidden="0" w:unhideWhenUsed="0"/>
    <w:lsdException w:name="Light Shading Accent 3" w:uiPriority="60" w:semiHidden="0" w:unhideWhenUsed="0"/>
    <w:lsdException w:name="Light Shading Accent 4" w:uiPriority="60" w:semiHidden="0" w:unhideWhenUsed="0"/>
    <w:lsdException w:name="Light Shading Accent 5" w:uiPriority="60" w:semiHidden="0" w:unhideWhenUsed="0"/>
    <w:lsdException w:name="Light Shading Accent 6" w:uiPriority="60" w:semiHidden="0" w:unhideWhenUsed="0"/>
    <w:lsdException w:name="List Paragraph" w:uiPriority="34" w:semiHidden="0" w:unhideWhenUsed="0" w:qFormat="1"/>
    <w:lsdException w:name="Medium Grid 1" w:uiPriority="67" w:semiHidden="0" w:unhideWhenUsed="0"/>
    <w:lsdException w:name="Medium Grid 1 Accent 1" w:uiPriority="67" w:semiHidden="0" w:unhideWhenUsed="0"/>
    <w:lsdException w:name="Medium Grid 1 Accent 2" w:uiPriority="67" w:semiHidden="0" w:unhideWhenUsed="0"/>
    <w:lsdException w:name="Medium Grid 1 Accent 3" w:uiPriority="67" w:semiHidden="0" w:unhideWhenUsed="0"/>
    <w:lsdException w:name="Medium Grid 1 Accent 4" w:uiPriority="67" w:semiHidden="0" w:unhideWhenUsed="0"/>
    <w:lsdException w:name="Medium Grid 1 Accent 5" w:uiPriority="67" w:semiHidden="0" w:unhideWhenUsed="0"/>
    <w:lsdException w:name="Medium Grid 1 Accent 6" w:uiPriority="67" w:semiHidden="0" w:unhideWhenUsed="0"/>
    <w:lsdException w:name="Medium Grid 2" w:uiPriority="68" w:semiHidden="0" w:unhideWhenUsed="0"/>
    <w:lsdException w:name="Medium Grid 2 Accent 1" w:uiPriority="68" w:semiHidden="0" w:unhideWhenUsed="0"/>
    <w:lsdException w:name="Medium Grid 2 Accent 2" w:uiPriority="68" w:semiHidden="0" w:unhideWhenUsed="0"/>
    <w:lsdException w:name="Medium Grid 2 Accent 3" w:uiPriority="68" w:semiHidden="0" w:unhideWhenUsed="0"/>
    <w:lsdException w:name="Medium Grid 2 Accent 4" w:uiPriority="68" w:semiHidden="0" w:unhideWhenUsed="0"/>
    <w:lsdException w:name="Medium Grid 2 Accent 5" w:uiPriority="68" w:semiHidden="0" w:unhideWhenUsed="0"/>
    <w:lsdException w:name="Medium Grid 2 Accent 6" w:uiPriority="68" w:semiHidden="0" w:unhideWhenUsed="0"/>
    <w:lsdException w:name="Medium Grid 3" w:uiPriority="69" w:semiHidden="0" w:unhideWhenUsed="0"/>
    <w:lsdException w:name="Medium Grid 3 Accent 1" w:uiPriority="69" w:semiHidden="0" w:unhideWhenUsed="0"/>
    <w:lsdException w:name="Medium Grid 3 Accent 2" w:uiPriority="69" w:semiHidden="0" w:unhideWhenUsed="0"/>
    <w:lsdException w:name="Medium Grid 3 Accent 3" w:uiPriority="69" w:semiHidden="0" w:unhideWhenUsed="0"/>
    <w:lsdException w:name="Medium Grid 3 Accent 4" w:uiPriority="69" w:semiHidden="0" w:unhideWhenUsed="0"/>
    <w:lsdException w:name="Medium Grid 3 Accent 5" w:uiPriority="69" w:semiHidden="0" w:unhideWhenUsed="0"/>
    <w:lsdException w:name="Medium Grid 3 Accent 6" w:uiPriority="69" w:semiHidden="0" w:unhideWhenUsed="0"/>
    <w:lsdException w:name="Medium List 1" w:uiPriority="65" w:semiHidden="0" w:unhideWhenUsed="0"/>
    <w:lsdException w:name="Medium List 1 Accent 1" w:uiPriority="65" w:semiHidden="0" w:unhideWhenUsed="0"/>
    <w:lsdException w:name="Medium List 1 Accent 2" w:uiPriority="65" w:semiHidden="0" w:unhideWhenUsed="0"/>
    <w:lsdException w:name="Medium List 1 Accent 3" w:uiPriority="65" w:semiHidden="0" w:unhideWhenUsed="0"/>
    <w:lsdException w:name="Medium List 1 Accent 4" w:uiPriority="65" w:semiHidden="0" w:unhideWhenUsed="0"/>
    <w:lsdException w:name="Medium List 1 Accent 5" w:uiPriority="65" w:semiHidden="0" w:unhideWhenUsed="0"/>
    <w:lsdException w:name="Medium List 1 Accent 6" w:uiPriority="65" w:semiHidden="0" w:unhideWhenUsed="0"/>
    <w:lsdException w:name="Medium List 2" w:uiPriority="66" w:semiHidden="0" w:unhideWhenUsed="0"/>
    <w:lsdException w:name="Medium List 2 Accent 1" w:uiPriority="66" w:semiHidden="0" w:unhideWhenUsed="0"/>
    <w:lsdException w:name="Medium List 2 Accent 2" w:uiPriority="66" w:semiHidden="0" w:unhideWhenUsed="0"/>
    <w:lsdException w:name="Medium List 2 Accent 3" w:uiPriority="66" w:semiHidden="0" w:unhideWhenUsed="0"/>
    <w:lsdException w:name="Medium List 2 Accent 4" w:uiPriority="66" w:semiHidden="0" w:unhideWhenUsed="0"/>
    <w:lsdException w:name="Medium List 2 Accent 5" w:uiPriority="66" w:semiHidden="0" w:unhideWhenUsed="0"/>
    <w:lsdException w:name="Medium List 2 Accent 6" w:uiPriority="66" w:semiHidden="0" w:unhideWhenUsed="0"/>
    <w:lsdException w:name="Medium Shading 1" w:uiPriority="63" w:semiHidden="0" w:unhideWhenUsed="0"/>
    <w:lsdException w:name="Medium Shading 1 Accent 1" w:uiPriority="63" w:semiHidden="0" w:unhideWhenUsed="0"/>
    <w:lsdException w:name="Medium Shading 1 Accent 2" w:uiPriority="63" w:semiHidden="0" w:unhideWhenUsed="0"/>
    <w:lsdException w:name="Medium Shading 1 Accent 3" w:uiPriority="63" w:semiHidden="0" w:unhideWhenUsed="0"/>
    <w:lsdException w:name="Medium Shading 1 Accent 4" w:uiPriority="63" w:semiHidden="0" w:unhideWhenUsed="0"/>
    <w:lsdException w:name="Medium Shading 1 Accent 5" w:uiPriority="63" w:semiHidden="0" w:unhideWhenUsed="0"/>
    <w:lsdException w:name="Medium Shading 1 Accent 6" w:uiPriority="63" w:semiHidden="0" w:unhideWhenUsed="0"/>
    <w:lsdException w:name="Medium Shading 2" w:uiPriority="64" w:semiHidden="0" w:unhideWhenUsed="0"/>
    <w:lsdException w:name="Medium Shading 2 Accent 1" w:uiPriority="64" w:semiHidden="0" w:unhideWhenUsed="0"/>
    <w:lsdException w:name="Medium Shading 2 Accent 2" w:uiPriority="64" w:semiHidden="0" w:unhideWhenUsed="0"/>
    <w:lsdException w:name="Medium Shading 2 Accent 3" w:uiPriority="64" w:semiHidden="0" w:unhideWhenUsed="0"/>
    <w:lsdException w:name="Medium Shading 2 Accent 4" w:uiPriority="64" w:semiHidden="0" w:unhideWhenUsed="0"/>
    <w:lsdException w:name="Medium Shading 2 Accent 5" w:uiPriority="64" w:semiHidden="0" w:unhideWhenUsed="0"/>
    <w:lsdException w:name="Medium Shading 2 Accent 6" w:uiPriority="64" w:semiHidden="0" w:unhideWhenUsed="0"/>
    <w:lsdException w:name="No Spacing" w:uiPriority="1" w:semiHidden="0" w:unhideWhenUsed="0" w:qFormat="1"/>
    <w:lsdException w:name="Normal" w:uiPriority="0" w:semiHidden="0" w:unhideWhenUsed="0" w:qFormat="1"/>
    <w:lsdException w:name="Placeholder Text" w:unhideWhenUsed="0"/>
    <w:lsdException w:name="Quote" w:uiPriority="29" w:semiHidden="0" w:unhideWhenUsed="0" w:qFormat="1"/>
    <w:lsdException w:name="Revision" w:unhideWhenUsed="0"/>
    <w:lsdException w:name="Strong" w:uiPriority="22" w:semiHidden="0" w:unhideWhenUsed="0" w:qFormat="1"/>
    <w:lsdException w:name="Subtitle" w:uiPriority="11" w:semiHidden="0" w:unhideWhenUsed="0" w:qFormat="1"/>
    <w:lsdException w:name="Subtle Emphasis" w:uiPriority="19" w:semiHidden="0" w:unhideWhenUsed="0" w:qFormat="1"/>
    <w:lsdException w:name="Subtle Reference" w:uiPriority="31" w:semiHidden="0" w:unhideWhenUsed="0" w:qFormat="1"/>
    <w:lsdException w:name="Table Grid" w:uiPriority="59" w:semiHidden="0" w:unhideWhenUsed="0"/>
    <w:lsdException w:name="Title" w:uiPriority="10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TOC Heading" w:uiPriority="39" w:qFormat="1"/>
  </w:latentStyles>
  <w:style w:type="paragraph" w:styleId="Normal" w:default="1">
    <w:name w:val="Normal"/>
    <w:qFormat/>
    <w:rsid w:val="00785a84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Normal"/>
    <w:next w:val="Normal"/>
    <w:semiHidden/>
    <w:qFormat/>
    <w:pPr>
      <w:spacing w:beforeAutospacing="1" w:afterAutospacing="1"/>
      <w:outlineLvl w:val="0"/>
    </w:pPr>
    <w:rPr>
      <w:sz w:val="40"/>
    </w:rPr>
  </w:style>
  <w:style w:type="paragraph" w:styleId="2">
    <w:name w:val="Heading 2"/>
    <w:basedOn w:val="Normal"/>
    <w:next w:val="Normal"/>
    <w:semiHidden/>
    <w:qFormat/>
    <w:pPr>
      <w:spacing w:beforeAutospacing="1" w:afterAutospacing="1"/>
      <w:outlineLvl w:val="1"/>
    </w:pPr>
    <w:rPr>
      <w:sz w:val="32"/>
    </w:rPr>
  </w:style>
  <w:style w:type="paragraph" w:styleId="3">
    <w:name w:val="Heading 3"/>
    <w:basedOn w:val="Normal"/>
    <w:link w:val="30"/>
    <w:uiPriority w:val="9"/>
    <w:qFormat/>
    <w:rsid w:val="00035659"/>
    <w:pPr>
      <w:spacing w:lineRule="auto" w:line="300" w:beforeAutospacing="1" w:after="100"/>
      <w:outlineLvl w:val="2"/>
    </w:pPr>
    <w:rPr>
      <w:b/>
      <w:bCs/>
      <w:sz w:val="34"/>
      <w:szCs w:val="34"/>
    </w:rPr>
  </w:style>
  <w:style w:type="character" w:styleId="21" w:customStyle="1">
    <w:name w:val="Основной текст (2)_"/>
    <w:link w:val="20"/>
    <w:qFormat/>
    <w:rsid w:val="00f75b82"/>
    <w:rPr>
      <w:rFonts w:ascii="Times New Roman" w:hAnsi="Times New Roman" w:eastAsia="Times New Roman" w:cs="Times New Roman"/>
      <w:shd w:fill="FFFFFF" w:val="clear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035659"/>
    <w:rPr>
      <w:rFonts w:ascii="Times New Roman" w:hAnsi="Times New Roman" w:eastAsia="Times New Roman" w:cs="Times New Roman"/>
      <w:b/>
      <w:bCs/>
      <w:sz w:val="34"/>
      <w:szCs w:val="3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035659"/>
    <w:rPr>
      <w:strike w:val="false"/>
      <w:dstrike w:val="false"/>
      <w:color w:val="686215"/>
      <w:u w:val="none"/>
      <w:effect w:val="none"/>
    </w:rPr>
  </w:style>
  <w:style w:type="character" w:styleId="Style12">
    <w:name w:val="Выделение"/>
    <w:basedOn w:val="DefaultParagraphFont"/>
    <w:uiPriority w:val="20"/>
    <w:qFormat/>
    <w:rsid w:val="00035659"/>
    <w:rPr>
      <w:i/>
      <w:iCs/>
    </w:rPr>
  </w:style>
  <w:style w:type="character" w:styleId="Strong">
    <w:name w:val="Strong"/>
    <w:basedOn w:val="DefaultParagraphFont"/>
    <w:uiPriority w:val="22"/>
    <w:qFormat/>
    <w:rsid w:val="00035659"/>
    <w:rPr>
      <w:b/>
      <w:bCs/>
    </w:rPr>
  </w:style>
  <w:style w:type="character" w:styleId="Style13" w:customStyle="1">
    <w:name w:val="Текст выноски Знак"/>
    <w:basedOn w:val="DefaultParagraphFont"/>
    <w:link w:val="a8"/>
    <w:uiPriority w:val="99"/>
    <w:semiHidden/>
    <w:qFormat/>
    <w:rsid w:val="00035659"/>
    <w:rPr>
      <w:rFonts w:ascii="Tahoma" w:hAnsi="Tahoma" w:cs="Tahoma"/>
      <w:sz w:val="16"/>
      <w:szCs w:val="16"/>
    </w:rPr>
  </w:style>
  <w:style w:type="character" w:styleId="Textdownload2" w:customStyle="1">
    <w:name w:val="text-download2"/>
    <w:basedOn w:val="DefaultParagraphFont"/>
    <w:qFormat/>
    <w:rsid w:val="00035659"/>
    <w:rPr>
      <w:b/>
      <w:bCs/>
      <w:sz w:val="34"/>
      <w:szCs w:val="34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22" w:customStyle="1">
    <w:name w:val="Основной текст (2)"/>
    <w:basedOn w:val="Normal"/>
    <w:link w:val="2"/>
    <w:qFormat/>
    <w:rsid w:val="00f75b82"/>
    <w:pPr>
      <w:widowControl w:val="false"/>
      <w:shd w:val="clear" w:color="auto" w:fill="FFFFFF"/>
      <w:spacing w:lineRule="auto" w:line="240" w:before="180" w:after="200"/>
      <w:ind w:hanging="480"/>
      <w:jc w:val="both"/>
    </w:pPr>
    <w:rPr>
      <w:sz w:val="22"/>
      <w:szCs w:val="22"/>
    </w:rPr>
  </w:style>
  <w:style w:type="paragraph" w:styleId="Subtitle">
    <w:name w:val="subtitle"/>
    <w:basedOn w:val="Normal"/>
    <w:next w:val="Normal"/>
    <w:qFormat/>
    <w:pPr>
      <w:spacing w:before="0" w:afterAutospacing="1"/>
    </w:pPr>
    <w:rPr>
      <w:color w:val="808080"/>
      <w:sz w:val="30"/>
    </w:rPr>
  </w:style>
  <w:style w:type="paragraph" w:styleId="Title">
    <w:name w:val="title"/>
    <w:basedOn w:val="Normal"/>
    <w:next w:val="Normal"/>
    <w:qFormat/>
    <w:pPr>
      <w:spacing w:before="0" w:afterAutospacing="1"/>
    </w:pPr>
    <w:rPr>
      <w:sz w:val="52"/>
    </w:rPr>
  </w:style>
  <w:style w:type="paragraph" w:styleId="NoSpacing">
    <w:name w:val="No Spacing"/>
    <w:uiPriority w:val="1"/>
    <w:qFormat/>
    <w:rsid w:val="00035659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zh-CN" w:bidi="hi-IN"/>
    </w:rPr>
  </w:style>
  <w:style w:type="paragraph" w:styleId="NormalWeb">
    <w:name w:val="Normal (Web)"/>
    <w:basedOn w:val="Normal"/>
    <w:uiPriority w:val="99"/>
    <w:semiHidden/>
    <w:unhideWhenUsed/>
    <w:qFormat/>
    <w:rsid w:val="00035659"/>
    <w:pPr>
      <w:spacing w:beforeAutospacing="1" w:after="201"/>
    </w:pPr>
    <w:rPr/>
  </w:style>
  <w:style w:type="paragraph" w:styleId="BalloonText">
    <w:name w:val="Balloon Text"/>
    <w:basedOn w:val="Normal"/>
    <w:link w:val="a9"/>
    <w:uiPriority w:val="99"/>
    <w:semiHidden/>
    <w:unhideWhenUsed/>
    <w:qFormat/>
    <w:rsid w:val="00035659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styleId="TableGrid">
    <w:name w:val="Table Grid"/>
    <w:basedOn w:val="a1"/>
    <w:tblPr>
      <w:tblBorders>
        <w:top w:val="single" w:color="000000" w:sz="6"/>
        <w:left w:val="single" w:color="000000" w:sz="6"/>
        <w:bottom w:val="single" w:color="000000" w:sz="6"/>
        <w:right w:val="single" w:color="000000" w:sz="6"/>
        <w:insideH w:val="single" w:color="000000" w:sz="6"/>
        <w:insideV w:val="single" w:color="000000" w:sz="6"/>
      </w:tblBorders>
    </w:tblPr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start w:w="108" w:type="dxa"/>
        <w:bottom w:w="0" w:type="dxa"/>
        <w:end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html:file://C:\Users\Buh_2\Desktop\&#1055;&#1086;&#1083;&#1086;&#1078;&#1077;&#1085;&#1080;&#1077; &#1086; &#1057;&#1086;&#1074;&#1077;&#1090;&#1077; &#1088;&#1086;&#1076;&#1080;&#1090;&#1077;&#1083;&#1077;&#1081; &#1074; &#1044;&#1054;&#1059; _ &#1054;&#1093;&#1088;&#1072;&#1085;&#1072; &#1080; &#1073;&#1077;&#1079;&#1086;&#1087;&#1072;&#1089;&#1085;&#1086;&#1089;&#1090;&#1100; &#1090;&#1088;&#1091;&#1076;&#1072; &#1074; &#1096;&#1082;&#1086;&#1083;&#1077; &#1080; &#1044;&#1054;&#1059;.mhtml!https://ohrana-tryda.com/node/2207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4999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LibreOffice/7.2.5.2$Windows_X86_64 LibreOffice_project/499f9727c189e6ef3471021d6132d4c694f357e5</Application>
  <AppVersion>15.0000</AppVersion>
  <Pages>8</Pages>
  <Words>1654</Words>
  <Characters>12636</Characters>
  <CharactersWithSpaces>14214</CharactersWithSpaces>
  <Paragraphs>107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2025-09-02T03:06:00Z</dcterms:created>
  <dc:creator>Buh_2</dc:creator>
  <dc:description/>
  <dc:language>ru-RU</dc:language>
  <cp:lastModifiedBy/>
  <cp:lastPrinted>2025-06-19T10:12:00Z</cp:lastPrinted>
  <dcterms:modified xsi:type="dcterms:W3CDTF">2026-09-10T16:39:22Z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